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7AB8" w14:textId="77777777" w:rsidR="00B641D3" w:rsidRDefault="00B641D3" w:rsidP="00C80136">
      <w:pPr>
        <w:jc w:val="center"/>
        <w:rPr>
          <w:b/>
          <w:bCs/>
          <w:sz w:val="28"/>
          <w:szCs w:val="24"/>
        </w:rPr>
      </w:pPr>
      <w:r w:rsidRPr="00B641D3">
        <w:rPr>
          <w:b/>
          <w:bCs/>
          <w:sz w:val="28"/>
          <w:szCs w:val="24"/>
        </w:rPr>
        <w:t xml:space="preserve">Application for Approval of Firms Engaged in </w:t>
      </w:r>
    </w:p>
    <w:p w14:paraId="303ADCCF" w14:textId="267A5382" w:rsidR="00527934" w:rsidRPr="00D20E96" w:rsidRDefault="00B641D3" w:rsidP="00C80136">
      <w:pPr>
        <w:jc w:val="center"/>
        <w:rPr>
          <w:b/>
          <w:bCs/>
          <w:sz w:val="28"/>
          <w:szCs w:val="24"/>
        </w:rPr>
      </w:pPr>
      <w:r w:rsidRPr="00B641D3">
        <w:rPr>
          <w:b/>
          <w:bCs/>
          <w:sz w:val="28"/>
          <w:szCs w:val="24"/>
        </w:rPr>
        <w:t>Luminance Measurements of Low Location Lighting Systems</w:t>
      </w:r>
    </w:p>
    <w:p w14:paraId="2ADEEC73" w14:textId="64585CAC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D57FCA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C60319" w:rsidRPr="0024474B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8C335E" w:rsidRPr="0024474B" w14:paraId="01F3369F" w14:textId="77777777" w:rsidTr="00F92FF0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549" w14:textId="77777777" w:rsidR="008C335E" w:rsidRPr="00636C85" w:rsidRDefault="008C335E" w:rsidP="00F92FF0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5484B" w14:textId="77777777" w:rsidR="008C335E" w:rsidRPr="00636C85" w:rsidRDefault="008C335E" w:rsidP="00F92FF0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624268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77777777" w:rsidR="00624268" w:rsidRPr="00636C85" w:rsidRDefault="00624268" w:rsidP="00060E9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0C0CA7BF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77777777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5A68DBB7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3C1D4F3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>
              <w:rPr>
                <w:rFonts w:hint="eastAsia"/>
              </w:rPr>
              <w:t>S</w:t>
            </w:r>
            <w:r>
              <w:t>ame as applicant</w:t>
            </w:r>
          </w:p>
        </w:tc>
      </w:tr>
      <w:tr w:rsidR="0023448A" w:rsidRPr="0024474B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8C335E" w:rsidRPr="0024474B" w14:paraId="13866C11" w14:textId="77777777" w:rsidTr="00F92FF0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52D" w14:textId="77777777" w:rsidR="008C335E" w:rsidRPr="00636C85" w:rsidRDefault="008C335E" w:rsidP="00F92FF0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5345B" w14:textId="77777777" w:rsidR="008C335E" w:rsidRPr="00636C85" w:rsidRDefault="008C335E" w:rsidP="00F92FF0"/>
        </w:tc>
      </w:tr>
      <w:tr w:rsidR="004A36A2" w:rsidRPr="0024474B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8C335E" w:rsidRPr="0024474B" w14:paraId="076A96CA" w14:textId="77777777" w:rsidTr="00F92FF0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213" w14:textId="77777777" w:rsidR="008C335E" w:rsidRPr="00636C85" w:rsidRDefault="008C335E" w:rsidP="00F92FF0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44512" w14:textId="77777777" w:rsidR="008C335E" w:rsidRPr="00636C85" w:rsidRDefault="008C335E" w:rsidP="00F92FF0"/>
        </w:tc>
      </w:tr>
      <w:tr w:rsidR="004A36A2" w:rsidRPr="0024474B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D57FCA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1AE8BD19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B641D3">
      <w:rPr>
        <w:rFonts w:ascii="ＭＳ Ｐゴシック" w:eastAsia="ＭＳ Ｐゴシック" w:hAnsi="ＭＳ Ｐゴシック" w:hint="eastAsia"/>
        <w:b/>
        <w:bCs/>
      </w:rPr>
      <w:t>LM(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78BCA4A0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B919DC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1294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1E53"/>
    <w:rsid w:val="00682B29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5771"/>
    <w:rsid w:val="008B6B38"/>
    <w:rsid w:val="008C1679"/>
    <w:rsid w:val="008C335E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641D3"/>
    <w:rsid w:val="00B70023"/>
    <w:rsid w:val="00B74572"/>
    <w:rsid w:val="00B83624"/>
    <w:rsid w:val="00B85B99"/>
    <w:rsid w:val="00B919DC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57FCA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2025-01-29T02:28:00Z</dcterms:created>
  <dcterms:modified xsi:type="dcterms:W3CDTF">2025-01-29T02:28:00Z</dcterms:modified>
</cp:coreProperties>
</file>